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DEB12" w14:textId="77777777" w:rsidR="00B273E3" w:rsidRDefault="00B273E3" w:rsidP="00B273E3">
      <w:pPr>
        <w:jc w:val="both"/>
        <w:rPr>
          <w:rFonts w:ascii="Times New Roman" w:hAnsi="Times New Roman"/>
          <w:color w:val="000000"/>
          <w:sz w:val="27"/>
          <w:szCs w:val="27"/>
          <w:u w:val="single"/>
          <w:shd w:val="clear" w:color="auto" w:fill="FFFF99"/>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B273E3" w:rsidRPr="00916D6D" w14:paraId="3BE670A9" w14:textId="77777777" w:rsidTr="00B273E3">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FFCC99"/>
            <w:hideMark/>
          </w:tcPr>
          <w:p w14:paraId="3EDFCF5B" w14:textId="77777777" w:rsidR="00B273E3" w:rsidRPr="00B273E3" w:rsidRDefault="00B273E3">
            <w:pPr>
              <w:jc w:val="center"/>
              <w:rPr>
                <w:rFonts w:ascii="Times New Roman" w:hAnsi="Times New Roman"/>
                <w:color w:val="000000"/>
                <w:sz w:val="27"/>
                <w:szCs w:val="27"/>
              </w:rPr>
            </w:pPr>
            <w:r w:rsidRPr="00B273E3">
              <w:rPr>
                <w:rFonts w:ascii="Times New Roman" w:hAnsi="Times New Roman"/>
                <w:color w:val="000000"/>
                <w:sz w:val="27"/>
                <w:szCs w:val="27"/>
              </w:rPr>
              <w:t xml:space="preserve">„Decreto o determina a </w:t>
            </w:r>
            <w:proofErr w:type="gramStart"/>
            <w:r w:rsidRPr="00B273E3">
              <w:rPr>
                <w:rFonts w:ascii="Times New Roman" w:hAnsi="Times New Roman"/>
                <w:color w:val="000000"/>
                <w:sz w:val="27"/>
                <w:szCs w:val="27"/>
              </w:rPr>
              <w:t>contrarre“</w:t>
            </w:r>
            <w:proofErr w:type="gramEnd"/>
          </w:p>
          <w:p w14:paraId="2B22AA48" w14:textId="77777777" w:rsidR="00B273E3" w:rsidRDefault="00B273E3">
            <w:pPr>
              <w:jc w:val="center"/>
              <w:rPr>
                <w:rFonts w:ascii="Times New Roman" w:hAnsi="Times New Roman"/>
                <w:color w:val="000000"/>
                <w:sz w:val="27"/>
                <w:szCs w:val="27"/>
                <w:lang w:val="de-DE"/>
              </w:rPr>
            </w:pPr>
            <w:r>
              <w:rPr>
                <w:rFonts w:ascii="Times New Roman" w:hAnsi="Times New Roman"/>
                <w:color w:val="000000"/>
                <w:sz w:val="27"/>
                <w:szCs w:val="27"/>
                <w:lang w:val="de-DE"/>
              </w:rPr>
              <w:t>Dekret des Direktors zwecks Beauftragung eines Referenten für die Lehrerfortbildung: Öffentliche Aufträge,</w:t>
            </w:r>
          </w:p>
          <w:p w14:paraId="6BEB45EC" w14:textId="77777777" w:rsidR="00B273E3" w:rsidRDefault="008F423F">
            <w:pPr>
              <w:jc w:val="center"/>
              <w:rPr>
                <w:rFonts w:ascii="Times New Roman" w:hAnsi="Times New Roman"/>
                <w:color w:val="000000"/>
                <w:sz w:val="16"/>
                <w:szCs w:val="16"/>
                <w:lang w:val="de-DE"/>
              </w:rPr>
            </w:pPr>
            <w:r>
              <w:rPr>
                <w:rFonts w:ascii="Times New Roman" w:hAnsi="Times New Roman"/>
                <w:color w:val="000000"/>
                <w:sz w:val="27"/>
                <w:szCs w:val="27"/>
                <w:lang w:val="de-DE"/>
              </w:rPr>
              <w:t>S</w:t>
            </w:r>
            <w:r w:rsidR="00B273E3">
              <w:rPr>
                <w:rFonts w:ascii="Times New Roman" w:hAnsi="Times New Roman"/>
                <w:color w:val="000000"/>
                <w:sz w:val="27"/>
                <w:szCs w:val="27"/>
                <w:lang w:val="de-DE"/>
              </w:rPr>
              <w:t>oziale und besondere Dienstleistungen</w:t>
            </w:r>
          </w:p>
        </w:tc>
      </w:tr>
    </w:tbl>
    <w:p w14:paraId="127CDC0A" w14:textId="77777777" w:rsidR="00B273E3" w:rsidRDefault="00B273E3" w:rsidP="00B273E3">
      <w:pPr>
        <w:jc w:val="both"/>
        <w:rPr>
          <w:rFonts w:ascii="Times New Roman" w:hAnsi="Times New Roman"/>
          <w:color w:val="000000"/>
          <w:sz w:val="27"/>
          <w:szCs w:val="27"/>
          <w:u w:val="single"/>
          <w:shd w:val="clear" w:color="auto" w:fill="FFFF99"/>
          <w:lang w:val="de-DE"/>
        </w:rPr>
      </w:pPr>
    </w:p>
    <w:p w14:paraId="5B121A89" w14:textId="77777777" w:rsidR="00A97A03" w:rsidRPr="009C6FEF" w:rsidRDefault="009C6FEF" w:rsidP="00B273E3">
      <w:pPr>
        <w:jc w:val="both"/>
        <w:rPr>
          <w:rFonts w:ascii="Times New Roman" w:hAnsi="Times New Roman"/>
          <w:color w:val="000000"/>
          <w:sz w:val="24"/>
          <w:szCs w:val="24"/>
          <w:shd w:val="clear" w:color="auto" w:fill="FFFF99"/>
          <w:lang w:val="de-DE"/>
        </w:rPr>
      </w:pPr>
      <w:r w:rsidRPr="009C6FEF">
        <w:rPr>
          <w:rFonts w:ascii="Times New Roman" w:hAnsi="Times New Roman"/>
          <w:color w:val="000000"/>
          <w:sz w:val="24"/>
          <w:szCs w:val="24"/>
          <w:shd w:val="clear" w:color="auto" w:fill="FFFF99"/>
          <w:lang w:val="de-DE"/>
        </w:rPr>
        <w:t xml:space="preserve">Dekret Nr.  </w:t>
      </w:r>
      <w:r w:rsidR="0043063D">
        <w:rPr>
          <w:rFonts w:ascii="Times New Roman" w:hAnsi="Times New Roman"/>
          <w:color w:val="000000"/>
          <w:sz w:val="24"/>
          <w:szCs w:val="24"/>
          <w:shd w:val="clear" w:color="auto" w:fill="FFFF99"/>
          <w:lang w:val="de-DE"/>
        </w:rPr>
        <w:t>16</w:t>
      </w:r>
    </w:p>
    <w:p w14:paraId="6090EEBB" w14:textId="77777777" w:rsidR="009C6FEF" w:rsidRPr="009C6FEF" w:rsidRDefault="009C6FEF" w:rsidP="00B273E3">
      <w:pPr>
        <w:jc w:val="both"/>
        <w:rPr>
          <w:rFonts w:ascii="Times New Roman" w:hAnsi="Times New Roman"/>
          <w:color w:val="000000"/>
          <w:sz w:val="27"/>
          <w:szCs w:val="27"/>
          <w:shd w:val="clear" w:color="auto" w:fill="FFFF99"/>
          <w:lang w:val="de-DE"/>
        </w:rPr>
      </w:pPr>
    </w:p>
    <w:tbl>
      <w:tblPr>
        <w:tblW w:w="9923" w:type="dxa"/>
        <w:tblLayout w:type="fixed"/>
        <w:tblCellMar>
          <w:left w:w="0" w:type="dxa"/>
          <w:right w:w="0" w:type="dxa"/>
        </w:tblCellMar>
        <w:tblLook w:val="04A0" w:firstRow="1" w:lastRow="0" w:firstColumn="1" w:lastColumn="0" w:noHBand="0" w:noVBand="1"/>
      </w:tblPr>
      <w:tblGrid>
        <w:gridCol w:w="9923"/>
      </w:tblGrid>
      <w:tr w:rsidR="00835347" w:rsidRPr="0043063D" w14:paraId="70BA9AC7" w14:textId="77777777" w:rsidTr="00835347">
        <w:tc>
          <w:tcPr>
            <w:tcW w:w="9923" w:type="dxa"/>
            <w:hideMark/>
          </w:tcPr>
          <w:p w14:paraId="33236A87" w14:textId="77777777" w:rsidR="00835347" w:rsidRPr="005D6079" w:rsidRDefault="00835347" w:rsidP="00835347">
            <w:pPr>
              <w:keepNext/>
              <w:keepLines/>
              <w:spacing w:line="260" w:lineRule="atLeast"/>
              <w:jc w:val="center"/>
              <w:rPr>
                <w:rFonts w:ascii="Times New Roman" w:hAnsi="Times New Roman"/>
                <w:lang w:val="de-DE"/>
              </w:rPr>
            </w:pPr>
            <w:r w:rsidRPr="005D6079">
              <w:rPr>
                <w:rFonts w:ascii="Times New Roman" w:hAnsi="Times New Roman"/>
                <w:lang w:val="de-DE"/>
              </w:rPr>
              <w:t>D</w:t>
            </w:r>
            <w:r w:rsidR="00A97A03">
              <w:rPr>
                <w:rFonts w:ascii="Times New Roman" w:hAnsi="Times New Roman"/>
                <w:lang w:val="de-DE"/>
              </w:rPr>
              <w:t xml:space="preserve">ie Führungskraft der </w:t>
            </w:r>
            <w:r w:rsidR="001B20D7">
              <w:rPr>
                <w:rFonts w:ascii="Times New Roman" w:hAnsi="Times New Roman"/>
                <w:lang w:val="de-DE"/>
              </w:rPr>
              <w:t>Fachschule</w:t>
            </w:r>
            <w:r w:rsidR="001D2F07">
              <w:rPr>
                <w:rFonts w:ascii="Times New Roman" w:hAnsi="Times New Roman"/>
                <w:lang w:val="de-DE"/>
              </w:rPr>
              <w:t xml:space="preserve">n für Hauswirtschaft und Ernährung </w:t>
            </w:r>
            <w:proofErr w:type="spellStart"/>
            <w:r w:rsidR="001D2F07">
              <w:rPr>
                <w:rFonts w:ascii="Times New Roman" w:hAnsi="Times New Roman"/>
                <w:lang w:val="de-DE"/>
              </w:rPr>
              <w:t>Kortsch</w:t>
            </w:r>
            <w:proofErr w:type="spellEnd"/>
            <w:r w:rsidR="001D2F07">
              <w:rPr>
                <w:rFonts w:ascii="Times New Roman" w:hAnsi="Times New Roman"/>
                <w:lang w:val="de-DE"/>
              </w:rPr>
              <w:t xml:space="preserve"> und für Landwirtschaft  </w:t>
            </w:r>
            <w:r w:rsidR="001B20D7">
              <w:rPr>
                <w:rFonts w:ascii="Times New Roman" w:hAnsi="Times New Roman"/>
                <w:lang w:val="de-DE"/>
              </w:rPr>
              <w:t xml:space="preserve"> Fürstenburg </w:t>
            </w:r>
          </w:p>
        </w:tc>
      </w:tr>
      <w:tr w:rsidR="00835347" w:rsidRPr="0043063D" w14:paraId="7CA560C8" w14:textId="77777777" w:rsidTr="00835347">
        <w:tc>
          <w:tcPr>
            <w:tcW w:w="9923" w:type="dxa"/>
          </w:tcPr>
          <w:p w14:paraId="41D0A70C"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43063D" w14:paraId="6DD6FE52" w14:textId="77777777" w:rsidTr="00835347">
        <w:tc>
          <w:tcPr>
            <w:tcW w:w="9923" w:type="dxa"/>
            <w:hideMark/>
          </w:tcPr>
          <w:p w14:paraId="6F7EC84C" w14:textId="77777777"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hat in folgende Rechtsvorschriften Einsicht genommen:</w:t>
            </w:r>
          </w:p>
        </w:tc>
      </w:tr>
      <w:tr w:rsidR="00835347" w:rsidRPr="0043063D" w14:paraId="2E15CED0" w14:textId="77777777" w:rsidTr="00835347">
        <w:tc>
          <w:tcPr>
            <w:tcW w:w="9923" w:type="dxa"/>
          </w:tcPr>
          <w:p w14:paraId="6BE79396"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43063D" w14:paraId="7D23CF0D" w14:textId="77777777" w:rsidTr="00835347">
        <w:tc>
          <w:tcPr>
            <w:tcW w:w="9923" w:type="dxa"/>
            <w:hideMark/>
          </w:tcPr>
          <w:p w14:paraId="15ABDC01" w14:textId="77777777"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1, vorsieht, dass der Direktor für die einheitliche Führung der Schule sorgt und ihr gesetzlicher Vertreter ist,</w:t>
            </w:r>
          </w:p>
        </w:tc>
      </w:tr>
      <w:tr w:rsidR="00835347" w:rsidRPr="0043063D" w14:paraId="4A387E4F" w14:textId="77777777" w:rsidTr="00835347">
        <w:tc>
          <w:tcPr>
            <w:tcW w:w="9923" w:type="dxa"/>
          </w:tcPr>
          <w:p w14:paraId="61CB2ADE"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43063D" w14:paraId="1B103881" w14:textId="77777777" w:rsidTr="00A97A03">
        <w:tc>
          <w:tcPr>
            <w:tcW w:w="9923" w:type="dxa"/>
          </w:tcPr>
          <w:p w14:paraId="7452799C" w14:textId="77777777"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9,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835347" w:rsidRPr="0043063D" w14:paraId="3B5F147B" w14:textId="77777777" w:rsidTr="00835347">
        <w:tc>
          <w:tcPr>
            <w:tcW w:w="9923" w:type="dxa"/>
          </w:tcPr>
          <w:p w14:paraId="585476D1"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43063D" w14:paraId="543A1221" w14:textId="77777777" w:rsidTr="00835347">
        <w:tc>
          <w:tcPr>
            <w:tcW w:w="9923" w:type="dxa"/>
            <w:hideMark/>
          </w:tcPr>
          <w:p w14:paraId="49A18362" w14:textId="77777777"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dass die Schulen im Rahmen der Vertragsautonomie unter anderem Dienstleistungsverträge abschließen können,</w:t>
            </w:r>
          </w:p>
        </w:tc>
      </w:tr>
      <w:tr w:rsidR="00A97A03" w:rsidRPr="0043063D" w14:paraId="0431717C" w14:textId="77777777" w:rsidTr="000B6A44">
        <w:tc>
          <w:tcPr>
            <w:tcW w:w="9923" w:type="dxa"/>
          </w:tcPr>
          <w:p w14:paraId="52D6596C" w14:textId="77777777" w:rsidR="00A97A03" w:rsidRPr="003A63AA" w:rsidRDefault="00A97A03" w:rsidP="000B6A44">
            <w:pPr>
              <w:jc w:val="both"/>
              <w:rPr>
                <w:rFonts w:ascii="Times New Roman" w:hAnsi="Times New Roman"/>
                <w:lang w:val="de-DE"/>
              </w:rPr>
            </w:pPr>
          </w:p>
        </w:tc>
      </w:tr>
      <w:tr w:rsidR="00A97A03" w:rsidRPr="0043063D" w14:paraId="3375927A" w14:textId="77777777" w:rsidTr="000B6A44">
        <w:tc>
          <w:tcPr>
            <w:tcW w:w="9923" w:type="dxa"/>
            <w:hideMark/>
          </w:tcPr>
          <w:p w14:paraId="77DB4F13" w14:textId="77777777" w:rsidR="00A97A03" w:rsidRDefault="00A97A03" w:rsidP="000B6A44">
            <w:pPr>
              <w:keepNext/>
              <w:keepLines/>
              <w:spacing w:line="260" w:lineRule="atLeast"/>
              <w:jc w:val="both"/>
              <w:rPr>
                <w:rFonts w:ascii="Times New Roman" w:hAnsi="Times New Roman"/>
                <w:color w:val="000000"/>
                <w:lang w:val="de-DE"/>
              </w:rPr>
            </w:pPr>
            <w:r>
              <w:rPr>
                <w:rFonts w:ascii="Times New Roman" w:hAnsi="Times New Roman"/>
                <w:color w:val="000000"/>
                <w:lang w:val="de-DE"/>
              </w:rPr>
              <w:t>in den Beschluss der Landesregierung Nr. 385/2015, welcher Höchstpreise für verschiedene Leistungen, darunter die Referententätigkeit bei Bildungstätigkeiten, wie Fortbildungsveranstaltungen für das Personal, festlegt</w:t>
            </w:r>
            <w:r w:rsidR="003706A1">
              <w:rPr>
                <w:rFonts w:ascii="Times New Roman" w:hAnsi="Times New Roman"/>
                <w:color w:val="000000"/>
                <w:lang w:val="de-DE"/>
              </w:rPr>
              <w:t>,</w:t>
            </w:r>
          </w:p>
        </w:tc>
      </w:tr>
      <w:tr w:rsidR="00A97A03" w:rsidRPr="0043063D" w14:paraId="3215A5C8" w14:textId="77777777" w:rsidTr="000B6A44">
        <w:tc>
          <w:tcPr>
            <w:tcW w:w="9923" w:type="dxa"/>
          </w:tcPr>
          <w:p w14:paraId="40810E7D" w14:textId="77777777" w:rsidR="00A97A03" w:rsidRPr="003A63AA" w:rsidRDefault="00A97A03" w:rsidP="000B6A44">
            <w:pPr>
              <w:jc w:val="both"/>
              <w:rPr>
                <w:rFonts w:ascii="Times New Roman" w:hAnsi="Times New Roman"/>
                <w:lang w:val="de-DE"/>
              </w:rPr>
            </w:pPr>
          </w:p>
        </w:tc>
      </w:tr>
      <w:tr w:rsidR="00A97A03" w:rsidRPr="0043063D" w14:paraId="3AF2101B" w14:textId="77777777" w:rsidTr="000B6A44">
        <w:tc>
          <w:tcPr>
            <w:tcW w:w="9923" w:type="dxa"/>
          </w:tcPr>
          <w:p w14:paraId="0385B15E" w14:textId="77777777" w:rsidR="00A97A03" w:rsidRPr="003A63AA" w:rsidRDefault="00A97A03" w:rsidP="000B6A44">
            <w:pPr>
              <w:jc w:val="both"/>
              <w:rPr>
                <w:rFonts w:ascii="Times New Roman" w:hAnsi="Times New Roman"/>
                <w:lang w:val="de-DE"/>
              </w:rPr>
            </w:pPr>
            <w:r w:rsidRPr="003A63AA">
              <w:rPr>
                <w:rFonts w:ascii="Times New Roman" w:hAnsi="Times New Roman"/>
                <w:lang w:val="de-DE"/>
              </w:rPr>
              <w:t>in das Landesgesetzes vom 17. Dezember 2015, Nr. 16, in geltender Fassung, welches im Abschnitt 10, Artikel 55, die sozialen und anderen besonderen Dienstleistungen, wie Dienstleistungen im Schul- und Bildungsbereich im Sinne der Richtlinie 2014/24/EU (80000000-4 bis 80660000-8 „Allgemeine und berufliche Bildung“: CPV-Kodes 80511000-9 „Ausbildung des Personals“, 80400000-8 „Erwachsenenbildung und sonstiger Unterricht“, 80410000-1 „Verschiedene Unterrichts- und Ausbildungsdienste“), vorsieht und im Artikel 58, Absatz 1, Buchstabe a), vorsieht, dass die Aufträge für diese Dienstleistungen, wenn der Vertragspreis unter 40.000,00 Euro, nach Abzug der Mehrwertsteuer, liegt, direkt an die für geeignet erachteten Wirtschaftsteilnehmer vergeben werden können</w:t>
            </w:r>
            <w:r w:rsidR="003706A1">
              <w:rPr>
                <w:rFonts w:ascii="Times New Roman" w:hAnsi="Times New Roman"/>
                <w:lang w:val="de-DE"/>
              </w:rPr>
              <w:t xml:space="preserve"> und</w:t>
            </w:r>
          </w:p>
        </w:tc>
      </w:tr>
      <w:tr w:rsidR="00835347" w:rsidRPr="0043063D" w14:paraId="600E7402" w14:textId="77777777" w:rsidTr="00835347">
        <w:tc>
          <w:tcPr>
            <w:tcW w:w="9923" w:type="dxa"/>
          </w:tcPr>
          <w:p w14:paraId="7360B50C"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43063D" w14:paraId="0A6FB5F7" w14:textId="77777777" w:rsidTr="00835347">
        <w:tc>
          <w:tcPr>
            <w:tcW w:w="9923" w:type="dxa"/>
            <w:hideMark/>
          </w:tcPr>
          <w:p w14:paraId="25856B3C" w14:textId="77777777" w:rsidR="00835347" w:rsidRDefault="00A97A03" w:rsidP="00835347">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hat festgestellt, </w:t>
            </w:r>
            <w:r w:rsidR="00835347">
              <w:rPr>
                <w:rFonts w:ascii="Times New Roman" w:hAnsi="Times New Roman"/>
                <w:color w:val="FF0000"/>
                <w:lang w:val="de-DE"/>
              </w:rPr>
              <w:t>dass eine Fortbildung für</w:t>
            </w:r>
            <w:r w:rsidR="00643C2D">
              <w:rPr>
                <w:rFonts w:ascii="Times New Roman" w:hAnsi="Times New Roman"/>
                <w:color w:val="FF0000"/>
                <w:lang w:val="de-DE"/>
              </w:rPr>
              <w:t xml:space="preserve"> Praxisunterricht</w:t>
            </w:r>
            <w:r w:rsidR="00835347">
              <w:rPr>
                <w:rFonts w:ascii="Times New Roman" w:hAnsi="Times New Roman"/>
                <w:color w:val="FF0000"/>
                <w:lang w:val="de-DE"/>
              </w:rPr>
              <w:t xml:space="preserve"> zum Thema </w:t>
            </w:r>
            <w:proofErr w:type="spellStart"/>
            <w:r w:rsidR="00D737D6">
              <w:rPr>
                <w:rFonts w:ascii="Times New Roman" w:hAnsi="Times New Roman"/>
                <w:color w:val="FF0000"/>
                <w:lang w:val="de-DE"/>
              </w:rPr>
              <w:t>Mekanik</w:t>
            </w:r>
            <w:proofErr w:type="spellEnd"/>
            <w:r w:rsidR="00835347">
              <w:rPr>
                <w:rFonts w:ascii="Times New Roman" w:hAnsi="Times New Roman"/>
                <w:color w:val="FF0000"/>
                <w:lang w:val="de-DE"/>
              </w:rPr>
              <w:t xml:space="preserve"> durchgeführt werden soll, da die Durchführung von gezielter Fortbildung als eine anerkannte Maßnahme gilt, durch welche sich </w:t>
            </w:r>
            <w:r w:rsidR="00241EBC">
              <w:rPr>
                <w:rFonts w:ascii="Times New Roman" w:hAnsi="Times New Roman"/>
                <w:color w:val="FF0000"/>
                <w:lang w:val="de-DE"/>
              </w:rPr>
              <w:t>Teilnehmer</w:t>
            </w:r>
            <w:r w:rsidR="00835347">
              <w:rPr>
                <w:rFonts w:ascii="Times New Roman" w:hAnsi="Times New Roman"/>
                <w:color w:val="FF0000"/>
                <w:lang w:val="de-DE"/>
              </w:rPr>
              <w:t xml:space="preserve"> zusätzliche </w:t>
            </w:r>
            <w:r w:rsidR="00241EBC">
              <w:rPr>
                <w:rFonts w:ascii="Times New Roman" w:hAnsi="Times New Roman"/>
                <w:color w:val="FF0000"/>
                <w:lang w:val="de-DE"/>
              </w:rPr>
              <w:t>K</w:t>
            </w:r>
            <w:r w:rsidR="00835347">
              <w:rPr>
                <w:rFonts w:ascii="Times New Roman" w:hAnsi="Times New Roman"/>
                <w:color w:val="FF0000"/>
                <w:lang w:val="de-DE"/>
              </w:rPr>
              <w:t xml:space="preserve">ompetenz aneignen, um im Sinne des </w:t>
            </w:r>
            <w:r>
              <w:rPr>
                <w:rFonts w:ascii="Times New Roman" w:hAnsi="Times New Roman"/>
                <w:color w:val="FF0000"/>
                <w:lang w:val="de-DE"/>
              </w:rPr>
              <w:t>Dekrets des Landeshauptmannes Nr. 22/2018</w:t>
            </w:r>
            <w:r w:rsidR="00835347">
              <w:rPr>
                <w:rFonts w:ascii="Times New Roman" w:hAnsi="Times New Roman"/>
                <w:color w:val="FF0000"/>
                <w:lang w:val="de-DE"/>
              </w:rPr>
              <w:t xml:space="preserve">, Artikel </w:t>
            </w:r>
            <w:r>
              <w:rPr>
                <w:rFonts w:ascii="Times New Roman" w:hAnsi="Times New Roman"/>
                <w:color w:val="FF0000"/>
                <w:lang w:val="de-DE"/>
              </w:rPr>
              <w:t>3</w:t>
            </w:r>
            <w:r w:rsidR="00835347">
              <w:rPr>
                <w:rFonts w:ascii="Times New Roman" w:hAnsi="Times New Roman"/>
                <w:color w:val="FF0000"/>
                <w:lang w:val="de-DE"/>
              </w:rPr>
              <w:t>, Abs</w:t>
            </w:r>
            <w:r>
              <w:rPr>
                <w:rFonts w:ascii="Times New Roman" w:hAnsi="Times New Roman"/>
                <w:color w:val="FF0000"/>
                <w:lang w:val="de-DE"/>
              </w:rPr>
              <w:t>atz 3</w:t>
            </w:r>
            <w:r w:rsidR="00835347">
              <w:rPr>
                <w:rFonts w:ascii="Times New Roman" w:hAnsi="Times New Roman"/>
                <w:color w:val="FF0000"/>
                <w:lang w:val="de-DE"/>
              </w:rPr>
              <w:t>, die Wirksamkeit des Lehrens und Lernens an der Schule zu erhöhen,</w:t>
            </w:r>
          </w:p>
        </w:tc>
      </w:tr>
      <w:tr w:rsidR="003A63AA" w:rsidRPr="0043063D" w14:paraId="138490D7" w14:textId="77777777" w:rsidTr="00835347">
        <w:tc>
          <w:tcPr>
            <w:tcW w:w="9923" w:type="dxa"/>
          </w:tcPr>
          <w:p w14:paraId="7AA47E0C" w14:textId="77777777" w:rsidR="003A63AA" w:rsidRDefault="003A63AA" w:rsidP="00835347">
            <w:pPr>
              <w:keepNext/>
              <w:keepLines/>
              <w:spacing w:line="260" w:lineRule="atLeast"/>
              <w:jc w:val="both"/>
              <w:rPr>
                <w:rFonts w:ascii="Times New Roman" w:hAnsi="Times New Roman"/>
                <w:color w:val="000000"/>
                <w:lang w:val="de-DE"/>
              </w:rPr>
            </w:pPr>
          </w:p>
        </w:tc>
      </w:tr>
      <w:tr w:rsidR="00835347" w:rsidRPr="0043063D" w14:paraId="4A3C6C73" w14:textId="77777777" w:rsidTr="00835347">
        <w:tc>
          <w:tcPr>
            <w:tcW w:w="9923" w:type="dxa"/>
          </w:tcPr>
          <w:p w14:paraId="5FB552F5" w14:textId="77777777" w:rsidR="00835347" w:rsidRDefault="00835347" w:rsidP="00835347">
            <w:pPr>
              <w:keepNext/>
              <w:keepLines/>
              <w:spacing w:line="260" w:lineRule="atLeast"/>
              <w:jc w:val="both"/>
              <w:rPr>
                <w:rFonts w:ascii="Times New Roman" w:hAnsi="Times New Roman"/>
                <w:color w:val="800080"/>
                <w:lang w:val="de-DE"/>
              </w:rPr>
            </w:pPr>
            <w:r>
              <w:rPr>
                <w:rFonts w:ascii="Times New Roman" w:hAnsi="Times New Roman"/>
                <w:color w:val="800080"/>
                <w:lang w:val="de-DE"/>
              </w:rPr>
              <w:t xml:space="preserve">hat festgestellt, dass als geeigneter Vertragspartner </w:t>
            </w:r>
            <w:r w:rsidR="00D737D6">
              <w:rPr>
                <w:rFonts w:ascii="Times New Roman" w:hAnsi="Times New Roman"/>
                <w:color w:val="800080"/>
                <w:lang w:val="de-DE"/>
              </w:rPr>
              <w:t xml:space="preserve">Landtechnik </w:t>
            </w:r>
            <w:proofErr w:type="spellStart"/>
            <w:r w:rsidR="00D737D6">
              <w:rPr>
                <w:rFonts w:ascii="Times New Roman" w:hAnsi="Times New Roman"/>
                <w:color w:val="800080"/>
                <w:lang w:val="de-DE"/>
              </w:rPr>
              <w:t>Ruepp</w:t>
            </w:r>
            <w:proofErr w:type="spellEnd"/>
            <w:r w:rsidR="00D737D6">
              <w:rPr>
                <w:rFonts w:ascii="Times New Roman" w:hAnsi="Times New Roman"/>
                <w:color w:val="800080"/>
                <w:lang w:val="de-DE"/>
              </w:rPr>
              <w:t xml:space="preserve"> Franz Josef</w:t>
            </w:r>
            <w:r w:rsidR="00D56C34">
              <w:rPr>
                <w:rFonts w:ascii="Times New Roman" w:hAnsi="Times New Roman"/>
                <w:color w:val="800080"/>
                <w:lang w:val="de-DE"/>
              </w:rPr>
              <w:t xml:space="preserve"> f</w:t>
            </w:r>
            <w:r>
              <w:rPr>
                <w:rFonts w:ascii="Times New Roman" w:hAnsi="Times New Roman"/>
                <w:color w:val="800080"/>
                <w:lang w:val="de-DE"/>
              </w:rPr>
              <w:t>ür die Referententätigkeit beauftragt w</w:t>
            </w:r>
            <w:r w:rsidR="003A63AA">
              <w:rPr>
                <w:rFonts w:ascii="Times New Roman" w:hAnsi="Times New Roman"/>
                <w:color w:val="800080"/>
                <w:lang w:val="de-DE"/>
              </w:rPr>
              <w:t>ird u</w:t>
            </w:r>
            <w:r>
              <w:rPr>
                <w:rFonts w:ascii="Times New Roman" w:hAnsi="Times New Roman"/>
                <w:color w:val="800080"/>
                <w:lang w:val="de-DE"/>
              </w:rPr>
              <w:t xml:space="preserve">nd festgestellt, dass </w:t>
            </w:r>
            <w:r w:rsidR="003A63AA">
              <w:rPr>
                <w:rFonts w:ascii="Times New Roman" w:hAnsi="Times New Roman"/>
                <w:color w:val="800080"/>
                <w:lang w:val="de-DE"/>
              </w:rPr>
              <w:t xml:space="preserve">die </w:t>
            </w:r>
            <w:r>
              <w:rPr>
                <w:rFonts w:ascii="Times New Roman" w:hAnsi="Times New Roman"/>
                <w:color w:val="800080"/>
                <w:lang w:val="de-DE"/>
              </w:rPr>
              <w:t>hohe Fachkompetenz des Vertragspartners nachgewiesen wurde, welche Garant dafür ist, dass durch die Leistungserbringung, die vom Auftraggeber erwünschte Wirkung/Effektivität durch die Fortbildungsmaßnahme erzielt wird,</w:t>
            </w:r>
          </w:p>
        </w:tc>
      </w:tr>
      <w:tr w:rsidR="00835347" w:rsidRPr="0043063D" w14:paraId="68148CC5" w14:textId="77777777" w:rsidTr="00835347">
        <w:tc>
          <w:tcPr>
            <w:tcW w:w="9923" w:type="dxa"/>
          </w:tcPr>
          <w:p w14:paraId="0B1963C1" w14:textId="77777777" w:rsidR="00835347" w:rsidRDefault="00835347" w:rsidP="00835347">
            <w:pPr>
              <w:keepNext/>
              <w:keepLines/>
              <w:spacing w:line="260" w:lineRule="atLeast"/>
              <w:jc w:val="both"/>
              <w:rPr>
                <w:rFonts w:ascii="Times New Roman" w:hAnsi="Times New Roman"/>
                <w:color w:val="000000"/>
                <w:lang w:val="de-DE"/>
              </w:rPr>
            </w:pPr>
          </w:p>
        </w:tc>
      </w:tr>
      <w:tr w:rsidR="00835347" w:rsidRPr="0043063D" w14:paraId="20CD14C2" w14:textId="77777777" w:rsidTr="00835347">
        <w:tc>
          <w:tcPr>
            <w:tcW w:w="9923" w:type="dxa"/>
            <w:hideMark/>
          </w:tcPr>
          <w:p w14:paraId="77696177" w14:textId="77777777" w:rsidR="00835347" w:rsidRDefault="00835347" w:rsidP="00835347">
            <w:pPr>
              <w:keepNext/>
              <w:keepLines/>
              <w:spacing w:line="260" w:lineRule="atLeast"/>
              <w:jc w:val="both"/>
              <w:rPr>
                <w:rFonts w:ascii="Times New Roman" w:hAnsi="Times New Roman"/>
                <w:color w:val="000000"/>
                <w:lang w:val="de-DE"/>
              </w:rPr>
            </w:pPr>
            <w:r>
              <w:rPr>
                <w:rFonts w:ascii="Times New Roman" w:hAnsi="Times New Roman"/>
                <w:color w:val="000000"/>
                <w:lang w:val="de-DE"/>
              </w:rPr>
              <w:t xml:space="preserve">hat festgestellt, dass </w:t>
            </w:r>
            <w:r w:rsidR="00443B59">
              <w:rPr>
                <w:rFonts w:ascii="Times New Roman" w:hAnsi="Times New Roman"/>
                <w:color w:val="000000"/>
                <w:lang w:val="de-DE"/>
              </w:rPr>
              <w:t>die detaillierte schriftliche Begründung betreffend die Auswahl des Vertragspartners aufgrund der nachgewiesenen Fachkompetenz, sowie die schriftliche Begründung, falls die Vergütung im Sinne de</w:t>
            </w:r>
            <w:r w:rsidR="003706A1">
              <w:rPr>
                <w:rFonts w:ascii="Times New Roman" w:hAnsi="Times New Roman"/>
                <w:color w:val="000000"/>
                <w:lang w:val="de-DE"/>
              </w:rPr>
              <w:t>s</w:t>
            </w:r>
            <w:r w:rsidR="00443B59">
              <w:rPr>
                <w:rFonts w:ascii="Times New Roman" w:hAnsi="Times New Roman"/>
                <w:color w:val="000000"/>
                <w:lang w:val="de-DE"/>
              </w:rPr>
              <w:t xml:space="preserve"> Beschl</w:t>
            </w:r>
            <w:r w:rsidR="003706A1">
              <w:rPr>
                <w:rFonts w:ascii="Times New Roman" w:hAnsi="Times New Roman"/>
                <w:color w:val="000000"/>
                <w:lang w:val="de-DE"/>
              </w:rPr>
              <w:t>usses der Landesreg</w:t>
            </w:r>
            <w:r w:rsidR="002666D0">
              <w:rPr>
                <w:rFonts w:ascii="Times New Roman" w:hAnsi="Times New Roman"/>
                <w:color w:val="000000"/>
                <w:lang w:val="de-DE"/>
              </w:rPr>
              <w:t>ie</w:t>
            </w:r>
            <w:r w:rsidR="003706A1">
              <w:rPr>
                <w:rFonts w:ascii="Times New Roman" w:hAnsi="Times New Roman"/>
                <w:color w:val="000000"/>
                <w:lang w:val="de-DE"/>
              </w:rPr>
              <w:t>rung</w:t>
            </w:r>
            <w:r w:rsidR="00443B59">
              <w:rPr>
                <w:rFonts w:ascii="Times New Roman" w:hAnsi="Times New Roman"/>
                <w:color w:val="000000"/>
                <w:lang w:val="de-DE"/>
              </w:rPr>
              <w:t xml:space="preserve"> Nr. 385/2015 erhöht worden ist (A51), </w:t>
            </w:r>
            <w:r w:rsidR="003B317A">
              <w:rPr>
                <w:rFonts w:ascii="Times New Roman" w:hAnsi="Times New Roman"/>
                <w:color w:val="000000"/>
                <w:lang w:val="de-DE"/>
              </w:rPr>
              <w:t xml:space="preserve">wesentlicher Bestandteil dieses Dekrets </w:t>
            </w:r>
            <w:r w:rsidR="00443B59">
              <w:rPr>
                <w:rFonts w:ascii="Times New Roman" w:hAnsi="Times New Roman"/>
                <w:color w:val="000000"/>
                <w:lang w:val="de-DE"/>
              </w:rPr>
              <w:t>ist</w:t>
            </w:r>
            <w:r>
              <w:rPr>
                <w:rFonts w:ascii="Times New Roman" w:hAnsi="Times New Roman"/>
                <w:color w:val="000000"/>
                <w:lang w:val="de-DE"/>
              </w:rPr>
              <w:t>,</w:t>
            </w:r>
          </w:p>
        </w:tc>
      </w:tr>
      <w:tr w:rsidR="009310EC" w:rsidRPr="0043063D" w14:paraId="43D18B61" w14:textId="77777777" w:rsidTr="00835347">
        <w:tc>
          <w:tcPr>
            <w:tcW w:w="9923" w:type="dxa"/>
          </w:tcPr>
          <w:p w14:paraId="76A21A22" w14:textId="77777777" w:rsidR="009310EC" w:rsidRDefault="009310EC" w:rsidP="00835347">
            <w:pPr>
              <w:keepNext/>
              <w:keepLines/>
              <w:spacing w:line="260" w:lineRule="atLeast"/>
              <w:jc w:val="both"/>
              <w:rPr>
                <w:rFonts w:ascii="Times New Roman" w:hAnsi="Times New Roman"/>
                <w:color w:val="000000"/>
                <w:lang w:val="de-DE"/>
              </w:rPr>
            </w:pPr>
          </w:p>
        </w:tc>
      </w:tr>
      <w:tr w:rsidR="00835347" w:rsidRPr="0043063D" w14:paraId="2BA378E8" w14:textId="77777777" w:rsidTr="00835347">
        <w:tc>
          <w:tcPr>
            <w:tcW w:w="9923" w:type="dxa"/>
          </w:tcPr>
          <w:p w14:paraId="58DCD9FC" w14:textId="77777777" w:rsidR="00835347" w:rsidRDefault="009310EC" w:rsidP="00835347">
            <w:pPr>
              <w:jc w:val="both"/>
              <w:rPr>
                <w:rFonts w:ascii="Times New Roman" w:hAnsi="Times New Roman"/>
                <w:color w:val="000000"/>
                <w:lang w:val="de-DE"/>
              </w:rPr>
            </w:pPr>
            <w:r w:rsidRPr="00F9642F">
              <w:rPr>
                <w:rFonts w:ascii="Times New Roman" w:hAnsi="Times New Roman"/>
                <w:color w:val="000000"/>
                <w:lang w:val="de-DE"/>
              </w:rPr>
              <w:t xml:space="preserve">hat festgestellt, dass die Bestellung unter Einhaltung der geltenden Bestimmungen </w:t>
            </w:r>
            <w:r w:rsidR="00A42DEB">
              <w:rPr>
                <w:rFonts w:ascii="Times New Roman" w:hAnsi="Times New Roman"/>
                <w:color w:val="000000"/>
                <w:lang w:val="de-DE"/>
              </w:rPr>
              <w:t xml:space="preserve">für öffentliche Aufträge </w:t>
            </w:r>
            <w:r w:rsidRPr="00F9642F">
              <w:rPr>
                <w:rFonts w:ascii="Times New Roman" w:hAnsi="Times New Roman"/>
                <w:color w:val="000000"/>
                <w:lang w:val="de-DE"/>
              </w:rPr>
              <w:t xml:space="preserve">(CIG, </w:t>
            </w:r>
            <w:proofErr w:type="spellStart"/>
            <w:r w:rsidRPr="00F9642F">
              <w:rPr>
                <w:rFonts w:ascii="Times New Roman" w:hAnsi="Times New Roman"/>
                <w:color w:val="000000"/>
                <w:lang w:val="de-DE"/>
              </w:rPr>
              <w:t>Durc</w:t>
            </w:r>
            <w:proofErr w:type="spellEnd"/>
            <w:r w:rsidRPr="00F9642F">
              <w:rPr>
                <w:rFonts w:ascii="Times New Roman" w:hAnsi="Times New Roman"/>
                <w:color w:val="000000"/>
                <w:lang w:val="de-DE"/>
              </w:rPr>
              <w:t xml:space="preserve">, subjektive Voraussetzungen) </w:t>
            </w:r>
            <w:r>
              <w:rPr>
                <w:rFonts w:ascii="Times New Roman" w:hAnsi="Times New Roman"/>
                <w:color w:val="000000"/>
                <w:lang w:val="de-DE"/>
              </w:rPr>
              <w:t xml:space="preserve">durchgeführt </w:t>
            </w:r>
            <w:r w:rsidRPr="00F9642F">
              <w:rPr>
                <w:rFonts w:ascii="Times New Roman" w:hAnsi="Times New Roman"/>
                <w:color w:val="000000"/>
                <w:lang w:val="de-DE"/>
              </w:rPr>
              <w:t>wird</w:t>
            </w:r>
            <w:r>
              <w:rPr>
                <w:rFonts w:ascii="Times New Roman" w:hAnsi="Times New Roman"/>
                <w:color w:val="000000"/>
                <w:lang w:val="de-DE"/>
              </w:rPr>
              <w:t>,</w:t>
            </w:r>
          </w:p>
        </w:tc>
      </w:tr>
      <w:tr w:rsidR="009310EC" w:rsidRPr="0043063D" w14:paraId="05677019" w14:textId="77777777" w:rsidTr="00835347">
        <w:tc>
          <w:tcPr>
            <w:tcW w:w="9923" w:type="dxa"/>
          </w:tcPr>
          <w:p w14:paraId="39622663" w14:textId="77777777" w:rsidR="009310EC" w:rsidRDefault="009310EC" w:rsidP="00835347">
            <w:pPr>
              <w:jc w:val="both"/>
              <w:rPr>
                <w:rFonts w:ascii="Times New Roman" w:hAnsi="Times New Roman"/>
                <w:color w:val="000000"/>
                <w:lang w:val="de-DE"/>
              </w:rPr>
            </w:pPr>
          </w:p>
        </w:tc>
      </w:tr>
      <w:tr w:rsidR="00835347" w:rsidRPr="0043063D" w14:paraId="0A53B7A1" w14:textId="77777777" w:rsidTr="00835347">
        <w:tc>
          <w:tcPr>
            <w:tcW w:w="9923" w:type="dxa"/>
            <w:hideMark/>
          </w:tcPr>
          <w:p w14:paraId="6C44112C" w14:textId="77777777" w:rsidR="00835347" w:rsidRDefault="00835347" w:rsidP="00835347">
            <w:pPr>
              <w:jc w:val="both"/>
              <w:rPr>
                <w:rFonts w:ascii="Times New Roman" w:hAnsi="Times New Roman"/>
                <w:color w:val="FF00FF"/>
                <w:lang w:val="de-DE"/>
              </w:rPr>
            </w:pPr>
            <w:r>
              <w:rPr>
                <w:rFonts w:ascii="Times New Roman" w:hAnsi="Times New Roman"/>
                <w:color w:val="FF00FF"/>
                <w:lang w:val="de-DE"/>
              </w:rPr>
              <w:t xml:space="preserve">hat festgestellt, dass die finanzielle Verfügbarkeit gegeben ist und dass die Ausgabe im Finanzjahr </w:t>
            </w:r>
            <w:r w:rsidR="00643C2D">
              <w:rPr>
                <w:rFonts w:ascii="Times New Roman" w:hAnsi="Times New Roman"/>
                <w:color w:val="FF00FF"/>
                <w:lang w:val="de-DE"/>
              </w:rPr>
              <w:t>20</w:t>
            </w:r>
            <w:r w:rsidR="0043063D">
              <w:rPr>
                <w:rFonts w:ascii="Times New Roman" w:hAnsi="Times New Roman"/>
                <w:color w:val="FF00FF"/>
                <w:lang w:val="de-DE"/>
              </w:rPr>
              <w:t>20</w:t>
            </w:r>
            <w:r>
              <w:rPr>
                <w:rFonts w:ascii="Times New Roman" w:hAnsi="Times New Roman"/>
                <w:color w:val="FF00FF"/>
                <w:lang w:val="de-DE"/>
              </w:rPr>
              <w:t xml:space="preserve"> getätigt wird und</w:t>
            </w:r>
          </w:p>
        </w:tc>
      </w:tr>
      <w:tr w:rsidR="00835347" w:rsidRPr="0043063D" w14:paraId="613BB117" w14:textId="77777777" w:rsidTr="00835347">
        <w:tc>
          <w:tcPr>
            <w:tcW w:w="9923" w:type="dxa"/>
          </w:tcPr>
          <w:p w14:paraId="48B84BAB" w14:textId="77777777" w:rsidR="00835347" w:rsidRDefault="00835347" w:rsidP="00835347">
            <w:pPr>
              <w:jc w:val="both"/>
              <w:rPr>
                <w:rFonts w:ascii="Times New Roman" w:hAnsi="Times New Roman"/>
                <w:color w:val="000000"/>
                <w:lang w:val="de-DE"/>
              </w:rPr>
            </w:pPr>
          </w:p>
        </w:tc>
      </w:tr>
      <w:tr w:rsidR="00835347" w14:paraId="57EEF580" w14:textId="77777777" w:rsidTr="00835347">
        <w:tc>
          <w:tcPr>
            <w:tcW w:w="9923" w:type="dxa"/>
            <w:hideMark/>
          </w:tcPr>
          <w:p w14:paraId="4A05B49E" w14:textId="77777777" w:rsidR="00835347" w:rsidRDefault="00835347" w:rsidP="00835347">
            <w:pPr>
              <w:jc w:val="center"/>
              <w:rPr>
                <w:rFonts w:ascii="Times New Roman" w:hAnsi="Times New Roman"/>
                <w:color w:val="000000"/>
              </w:rPr>
            </w:pPr>
            <w:proofErr w:type="spellStart"/>
            <w:r>
              <w:rPr>
                <w:rFonts w:ascii="Times New Roman" w:hAnsi="Times New Roman"/>
                <w:color w:val="000000"/>
              </w:rPr>
              <w:t>verfügt</w:t>
            </w:r>
            <w:proofErr w:type="spellEnd"/>
          </w:p>
        </w:tc>
      </w:tr>
      <w:tr w:rsidR="00835347" w14:paraId="7B48F3C9" w14:textId="77777777" w:rsidTr="00835347">
        <w:tc>
          <w:tcPr>
            <w:tcW w:w="9923" w:type="dxa"/>
          </w:tcPr>
          <w:p w14:paraId="054D231E" w14:textId="77777777" w:rsidR="00835347" w:rsidRDefault="00835347" w:rsidP="00835347">
            <w:pPr>
              <w:keepNext/>
              <w:keepLines/>
              <w:spacing w:line="260" w:lineRule="atLeast"/>
              <w:jc w:val="both"/>
              <w:rPr>
                <w:rFonts w:ascii="Times New Roman" w:hAnsi="Times New Roman"/>
              </w:rPr>
            </w:pPr>
          </w:p>
        </w:tc>
      </w:tr>
      <w:tr w:rsidR="00835347" w:rsidRPr="0043063D" w14:paraId="553B2820" w14:textId="77777777" w:rsidTr="00835347">
        <w:tc>
          <w:tcPr>
            <w:tcW w:w="9923" w:type="dxa"/>
            <w:hideMark/>
          </w:tcPr>
          <w:p w14:paraId="38BD6792" w14:textId="77777777" w:rsidR="00835347" w:rsidRDefault="00835347" w:rsidP="00835347">
            <w:pPr>
              <w:jc w:val="both"/>
              <w:rPr>
                <w:rFonts w:ascii="Times New Roman" w:hAnsi="Times New Roman"/>
                <w:color w:val="800000"/>
                <w:lang w:val="de-DE"/>
              </w:rPr>
            </w:pPr>
            <w:r>
              <w:rPr>
                <w:rFonts w:ascii="Times New Roman" w:hAnsi="Times New Roman"/>
                <w:color w:val="800000"/>
                <w:lang w:val="de-DE"/>
              </w:rPr>
              <w:t xml:space="preserve">1. aufgrund der oben angeführten Begründungen, als geeigneten Vertragspartner </w:t>
            </w:r>
            <w:r w:rsidR="0043063D">
              <w:rPr>
                <w:rFonts w:ascii="Times New Roman" w:hAnsi="Times New Roman"/>
                <w:color w:val="800000"/>
                <w:lang w:val="de-DE"/>
              </w:rPr>
              <w:t xml:space="preserve">Herr </w:t>
            </w:r>
            <w:proofErr w:type="spellStart"/>
            <w:r w:rsidR="0043063D">
              <w:rPr>
                <w:rFonts w:ascii="Times New Roman" w:hAnsi="Times New Roman"/>
                <w:color w:val="800000"/>
                <w:lang w:val="de-DE"/>
              </w:rPr>
              <w:t>Ruepp</w:t>
            </w:r>
            <w:proofErr w:type="spellEnd"/>
            <w:r w:rsidR="0043063D">
              <w:rPr>
                <w:rFonts w:ascii="Times New Roman" w:hAnsi="Times New Roman"/>
                <w:color w:val="800000"/>
                <w:lang w:val="de-DE"/>
              </w:rPr>
              <w:t xml:space="preserve"> Franz Josef</w:t>
            </w:r>
            <w:r w:rsidR="00C414C1" w:rsidRPr="00C414C1">
              <w:rPr>
                <w:rFonts w:ascii="Times New Roman" w:hAnsi="Times New Roman"/>
                <w:color w:val="800000"/>
                <w:lang w:val="de-DE"/>
              </w:rPr>
              <w:t xml:space="preserve"> </w:t>
            </w:r>
            <w:r>
              <w:rPr>
                <w:rFonts w:ascii="Times New Roman" w:hAnsi="Times New Roman"/>
                <w:color w:val="800000"/>
                <w:lang w:val="de-DE"/>
              </w:rPr>
              <w:t xml:space="preserve">zu einem Gesamtbetrag von </w:t>
            </w:r>
            <w:r w:rsidR="0043063D">
              <w:rPr>
                <w:rFonts w:ascii="Times New Roman" w:hAnsi="Times New Roman"/>
                <w:color w:val="800000"/>
                <w:lang w:val="de-DE"/>
              </w:rPr>
              <w:t>2.880</w:t>
            </w:r>
            <w:r w:rsidR="00D737D6">
              <w:rPr>
                <w:rFonts w:ascii="Times New Roman" w:hAnsi="Times New Roman"/>
                <w:color w:val="800000"/>
                <w:lang w:val="de-DE"/>
              </w:rPr>
              <w:t>,</w:t>
            </w:r>
            <w:r w:rsidR="0043063D">
              <w:rPr>
                <w:rFonts w:ascii="Times New Roman" w:hAnsi="Times New Roman"/>
                <w:color w:val="800000"/>
                <w:lang w:val="de-DE"/>
              </w:rPr>
              <w:t>00</w:t>
            </w:r>
            <w:r>
              <w:rPr>
                <w:rFonts w:ascii="Times New Roman" w:hAnsi="Times New Roman"/>
                <w:color w:val="800000"/>
                <w:lang w:val="de-DE"/>
              </w:rPr>
              <w:t xml:space="preserve"> Euro zu beauftragen.</w:t>
            </w:r>
          </w:p>
        </w:tc>
      </w:tr>
      <w:tr w:rsidR="00835347" w:rsidRPr="0043063D" w14:paraId="005BD042" w14:textId="77777777" w:rsidTr="00835347">
        <w:trPr>
          <w:trHeight w:val="60"/>
        </w:trPr>
        <w:tc>
          <w:tcPr>
            <w:tcW w:w="9923" w:type="dxa"/>
          </w:tcPr>
          <w:p w14:paraId="597F3687" w14:textId="77777777" w:rsidR="00835347" w:rsidRDefault="00835347" w:rsidP="00835347">
            <w:pPr>
              <w:jc w:val="both"/>
              <w:rPr>
                <w:rFonts w:ascii="Times New Roman" w:hAnsi="Times New Roman"/>
                <w:color w:val="800000"/>
                <w:lang w:val="de-DE"/>
              </w:rPr>
            </w:pPr>
          </w:p>
        </w:tc>
      </w:tr>
      <w:tr w:rsidR="003A63AA" w:rsidRPr="00D56C34" w14:paraId="0D54FF77" w14:textId="77777777" w:rsidTr="00835347">
        <w:tc>
          <w:tcPr>
            <w:tcW w:w="9923" w:type="dxa"/>
            <w:hideMark/>
          </w:tcPr>
          <w:p w14:paraId="5D512714" w14:textId="77777777" w:rsidR="00835347" w:rsidRPr="003A63AA" w:rsidRDefault="0008378D" w:rsidP="00835347">
            <w:pPr>
              <w:jc w:val="center"/>
              <w:rPr>
                <w:rFonts w:ascii="Times New Roman" w:hAnsi="Times New Roman"/>
                <w:lang w:val="de-DE"/>
              </w:rPr>
            </w:pPr>
            <w:r>
              <w:rPr>
                <w:rFonts w:ascii="Times New Roman" w:hAnsi="Times New Roman"/>
                <w:lang w:val="de-DE"/>
              </w:rPr>
              <w:t>Die</w:t>
            </w:r>
            <w:r w:rsidR="00835347" w:rsidRPr="003A63AA">
              <w:rPr>
                <w:rFonts w:ascii="Times New Roman" w:hAnsi="Times New Roman"/>
                <w:lang w:val="de-DE"/>
              </w:rPr>
              <w:t xml:space="preserve"> Direkto</w:t>
            </w:r>
            <w:r>
              <w:rPr>
                <w:rFonts w:ascii="Times New Roman" w:hAnsi="Times New Roman"/>
                <w:lang w:val="de-DE"/>
              </w:rPr>
              <w:t>rin</w:t>
            </w:r>
          </w:p>
        </w:tc>
      </w:tr>
    </w:tbl>
    <w:p w14:paraId="10D927E3" w14:textId="77777777" w:rsidR="00511385" w:rsidRPr="003A63AA" w:rsidRDefault="00511385">
      <w:pPr>
        <w:rPr>
          <w:lang w:val="de-DE"/>
        </w:rPr>
      </w:pPr>
      <w:bookmarkStart w:id="0" w:name="_GoBack"/>
      <w:bookmarkEnd w:id="0"/>
    </w:p>
    <w:sectPr w:rsidR="00511385" w:rsidRPr="003A63A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E3"/>
    <w:rsid w:val="0008378D"/>
    <w:rsid w:val="0015345F"/>
    <w:rsid w:val="001638F0"/>
    <w:rsid w:val="001B20D7"/>
    <w:rsid w:val="001D2F07"/>
    <w:rsid w:val="00241EBC"/>
    <w:rsid w:val="002666D0"/>
    <w:rsid w:val="00280F57"/>
    <w:rsid w:val="002D6D1C"/>
    <w:rsid w:val="00307898"/>
    <w:rsid w:val="00354AF4"/>
    <w:rsid w:val="003706A1"/>
    <w:rsid w:val="003A63AA"/>
    <w:rsid w:val="003B317A"/>
    <w:rsid w:val="0043063D"/>
    <w:rsid w:val="00443B59"/>
    <w:rsid w:val="00511385"/>
    <w:rsid w:val="00583D3A"/>
    <w:rsid w:val="005B6CF1"/>
    <w:rsid w:val="005D6079"/>
    <w:rsid w:val="00643C2D"/>
    <w:rsid w:val="0068501C"/>
    <w:rsid w:val="00757FC1"/>
    <w:rsid w:val="00835347"/>
    <w:rsid w:val="008F423F"/>
    <w:rsid w:val="00916D6D"/>
    <w:rsid w:val="009310EC"/>
    <w:rsid w:val="00964214"/>
    <w:rsid w:val="009B367F"/>
    <w:rsid w:val="009C6FEF"/>
    <w:rsid w:val="00A42DEB"/>
    <w:rsid w:val="00A97A03"/>
    <w:rsid w:val="00B06325"/>
    <w:rsid w:val="00B273E3"/>
    <w:rsid w:val="00B279B2"/>
    <w:rsid w:val="00C27A7F"/>
    <w:rsid w:val="00C414C1"/>
    <w:rsid w:val="00C531D3"/>
    <w:rsid w:val="00CF1E2E"/>
    <w:rsid w:val="00D56C34"/>
    <w:rsid w:val="00D62DD4"/>
    <w:rsid w:val="00D7345F"/>
    <w:rsid w:val="00D737D6"/>
    <w:rsid w:val="00DF398D"/>
    <w:rsid w:val="00EA79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B83F2"/>
  <w15:chartTrackingRefBased/>
  <w15:docId w15:val="{5E1CF80D-E5F3-4FC0-B116-38E5D343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273E3"/>
    <w:rPr>
      <w:rFonts w:ascii="Verdana" w:hAnsi="Verdana"/>
      <w:b/>
      <w:bCs/>
      <w:sz w:val="18"/>
      <w:szCs w:val="1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15345F"/>
    <w:rPr>
      <w:rFonts w:ascii="Segoe UI" w:hAnsi="Segoe UI" w:cs="Segoe UI"/>
    </w:rPr>
  </w:style>
  <w:style w:type="character" w:customStyle="1" w:styleId="SprechblasentextZchn">
    <w:name w:val="Sprechblasentext Zchn"/>
    <w:basedOn w:val="Absatz-Standardschriftart"/>
    <w:link w:val="Sprechblasentext"/>
    <w:semiHidden/>
    <w:rsid w:val="0015345F"/>
    <w:rPr>
      <w:rFonts w:ascii="Segoe UI" w:hAnsi="Segoe UI" w:cs="Segoe UI"/>
      <w:b/>
      <w:bCs/>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2596337B</Template>
  <TotalTime>0</TotalTime>
  <Pages>2</Pages>
  <Words>500</Words>
  <Characters>3471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Tschager, Georg</dc:creator>
  <cp:keywords/>
  <dc:description/>
  <cp:lastModifiedBy>Breitenberger, Hannelore</cp:lastModifiedBy>
  <cp:revision>3</cp:revision>
  <cp:lastPrinted>2020-01-22T12:01:00Z</cp:lastPrinted>
  <dcterms:created xsi:type="dcterms:W3CDTF">2020-01-22T11:58:00Z</dcterms:created>
  <dcterms:modified xsi:type="dcterms:W3CDTF">2020-01-22T12:01:00Z</dcterms:modified>
</cp:coreProperties>
</file>